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Microsoft YaHei UI" w:asciiTheme="minorEastAsia" w:hAnsiTheme="minorEastAsia"/>
          <w:color w:val="000000"/>
          <w:kern w:val="0"/>
          <w:sz w:val="32"/>
          <w:szCs w:val="32"/>
          <w:highlight w:val="white"/>
          <w:lang w:val="zh-CN"/>
        </w:rPr>
      </w:pPr>
      <w:bookmarkStart w:id="0" w:name="_GoBack"/>
      <w:bookmarkEnd w:id="0"/>
      <w:r>
        <w:rPr>
          <w:rFonts w:hint="eastAsia" w:cs="Microsoft YaHei UI" w:asciiTheme="minorEastAsia" w:hAnsiTheme="minorEastAsia"/>
          <w:color w:val="000000"/>
          <w:kern w:val="0"/>
          <w:sz w:val="32"/>
          <w:szCs w:val="32"/>
          <w:highlight w:val="white"/>
          <w:lang w:val="zh-CN"/>
        </w:rPr>
        <w:t>公司基本情况</w:t>
      </w:r>
    </w:p>
    <w:p>
      <w:pPr>
        <w:autoSpaceDE w:val="0"/>
        <w:autoSpaceDN w:val="0"/>
        <w:adjustRightInd w:val="0"/>
        <w:jc w:val="center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56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一、公司注册情况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廊坊晟世房地产开发有限公司成立于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2012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年，法定代表人战剑涛。注册地址：永清县韩村镇廊霸路东段北侧，注册资本：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22857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.1429万元。经营范围：房地产开发与经营，房地产开发四级资质企业。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股东情况：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lang w:val="zh-CN"/>
        </w:rPr>
        <w:t>廊坊浩天投资有限公司，占7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lang w:val="zh-CN"/>
        </w:rPr>
        <w:t>0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lang w:val="zh-CN"/>
        </w:rPr>
        <w:t>%股份</w:t>
      </w:r>
    </w:p>
    <w:p>
      <w:pPr>
        <w:pStyle w:val="8"/>
        <w:numPr>
          <w:ilvl w:val="0"/>
          <w:numId w:val="1"/>
        </w:numPr>
        <w:ind w:firstLineChars="0"/>
        <w:rPr>
          <w:rFonts w:cs="Microsoft YaHei UI" w:asciiTheme="minorEastAsia" w:hAnsiTheme="minorEastAsia"/>
          <w:color w:val="000000"/>
          <w:kern w:val="0"/>
          <w:sz w:val="28"/>
          <w:szCs w:val="28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lang w:val="zh-CN"/>
        </w:rPr>
        <w:t>百川城市建设开发集团有限公司，占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lang w:val="zh-CN"/>
        </w:rPr>
        <w:t>30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lang w:val="zh-CN"/>
        </w:rPr>
        <w:t>%股份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lang w:val="zh-CN"/>
        </w:rPr>
        <w:t>二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、办公地址及人员情况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公司办公地点分为北京和项目两地，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北京办公地址：朝阳区望京S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OHO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塔2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C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座1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810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，有人力行政、财务、成本部门在此办公。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项目地址：廊坊永清县韩村镇，有项目部、前期、工程、设计、招采、销售部门在此办公。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公司目前有员工2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6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人，北京办公1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0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人，项目办公1</w:t>
      </w:r>
      <w:r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6</w:t>
      </w:r>
      <w:r>
        <w:rPr>
          <w:rFonts w:hint="eastAsia"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  <w:t>人。</w:t>
      </w:r>
    </w:p>
    <w:p>
      <w:pPr>
        <w:autoSpaceDE w:val="0"/>
        <w:autoSpaceDN w:val="0"/>
        <w:adjustRightInd w:val="0"/>
        <w:spacing w:line="360" w:lineRule="auto"/>
        <w:ind w:firstLine="56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560"/>
        <w:jc w:val="left"/>
        <w:rPr>
          <w:rFonts w:cs="Microsoft YaHei UI" w:asciiTheme="minorEastAsia" w:hAnsiTheme="minorEastAsia"/>
          <w:color w:val="000000"/>
          <w:kern w:val="0"/>
          <w:sz w:val="28"/>
          <w:szCs w:val="28"/>
          <w:highlight w:val="white"/>
          <w:lang w:val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10C8"/>
    <w:multiLevelType w:val="multilevel"/>
    <w:tmpl w:val="6E1610C8"/>
    <w:lvl w:ilvl="0" w:tentative="0">
      <w:start w:val="1"/>
      <w:numFmt w:val="decimal"/>
      <w:lvlText w:val="%1、"/>
      <w:lvlJc w:val="left"/>
      <w:pPr>
        <w:ind w:left="1260" w:hanging="7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0F"/>
    <w:rsid w:val="000771F2"/>
    <w:rsid w:val="000A3E8D"/>
    <w:rsid w:val="000C1AC4"/>
    <w:rsid w:val="00140B0E"/>
    <w:rsid w:val="00160412"/>
    <w:rsid w:val="001A0DFD"/>
    <w:rsid w:val="00324925"/>
    <w:rsid w:val="00370613"/>
    <w:rsid w:val="003D349C"/>
    <w:rsid w:val="004603BC"/>
    <w:rsid w:val="004971AB"/>
    <w:rsid w:val="005538A0"/>
    <w:rsid w:val="00554371"/>
    <w:rsid w:val="00630543"/>
    <w:rsid w:val="006C6246"/>
    <w:rsid w:val="006E294C"/>
    <w:rsid w:val="0091426A"/>
    <w:rsid w:val="009354F0"/>
    <w:rsid w:val="00962950"/>
    <w:rsid w:val="009674DD"/>
    <w:rsid w:val="009B6FA3"/>
    <w:rsid w:val="00A07DB5"/>
    <w:rsid w:val="00AC493B"/>
    <w:rsid w:val="00B07550"/>
    <w:rsid w:val="00B7690F"/>
    <w:rsid w:val="00B8002C"/>
    <w:rsid w:val="00BC68A6"/>
    <w:rsid w:val="00BD2D06"/>
    <w:rsid w:val="00C113FF"/>
    <w:rsid w:val="00C12C7D"/>
    <w:rsid w:val="00C3585D"/>
    <w:rsid w:val="00C57E22"/>
    <w:rsid w:val="00D80FC7"/>
    <w:rsid w:val="00E111D3"/>
    <w:rsid w:val="00E444BB"/>
    <w:rsid w:val="00E86915"/>
    <w:rsid w:val="00ED3692"/>
    <w:rsid w:val="00ED625B"/>
    <w:rsid w:val="00F53680"/>
    <w:rsid w:val="56BB0887"/>
    <w:rsid w:val="64AB3B70"/>
    <w:rsid w:val="7E2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324</TotalTime>
  <ScaleCrop>false</ScaleCrop>
  <LinksUpToDate>false</LinksUpToDate>
  <CharactersWithSpaces>303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2018-05-17T03:31:00Z</dcterms:created>
  <dc:creator>ThinkPad User</dc:creator>
  <cp:lastModifiedBy>刘宪锋</cp:lastModifiedBy>
  <dcterms:modified xsi:type="dcterms:W3CDTF">2020-11-11T00:25:11Z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