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07D6" w:rsidRDefault="00BD07D6" w:rsidP="00DA123E">
      <w:pPr>
        <w:spacing w:line="520" w:lineRule="exact"/>
        <w:ind w:firstLineChars="245" w:firstLine="588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一、项目现状情况</w:t>
      </w:r>
    </w:p>
    <w:p w:rsidR="00BD07D6" w:rsidRPr="00BD07D6" w:rsidRDefault="00BD07D6" w:rsidP="00DA123E">
      <w:pPr>
        <w:spacing w:line="520" w:lineRule="exact"/>
        <w:ind w:firstLineChars="245" w:firstLine="588"/>
        <w:rPr>
          <w:rFonts w:ascii="微软雅黑" w:eastAsia="微软雅黑" w:hAnsi="微软雅黑"/>
          <w:sz w:val="24"/>
          <w:szCs w:val="24"/>
        </w:rPr>
      </w:pPr>
      <w:r w:rsidRPr="00BD07D6">
        <w:rPr>
          <w:rFonts w:ascii="微软雅黑" w:eastAsia="微软雅黑" w:hAnsi="微软雅黑" w:hint="eastAsia"/>
          <w:sz w:val="24"/>
          <w:szCs w:val="24"/>
        </w:rPr>
        <w:t>项目拆除范围61009 ㎡，现状建筑面积97313.53 ㎡</w:t>
      </w:r>
      <w:r w:rsidR="0060445B">
        <w:rPr>
          <w:rFonts w:ascii="微软雅黑" w:eastAsia="微软雅黑" w:hAnsi="微软雅黑" w:hint="eastAsia"/>
          <w:sz w:val="24"/>
          <w:szCs w:val="24"/>
        </w:rPr>
        <w:t>，现状为工业厂房</w:t>
      </w:r>
      <w:r w:rsidRPr="00BD07D6">
        <w:rPr>
          <w:rFonts w:ascii="微软雅黑" w:eastAsia="微软雅黑" w:hAnsi="微软雅黑" w:hint="eastAsia"/>
          <w:sz w:val="24"/>
          <w:szCs w:val="24"/>
        </w:rPr>
        <w:t>，现状建筑面积中我司自有物业面积57597.22 ㎡</w:t>
      </w:r>
      <w:r w:rsidR="00DA123E">
        <w:rPr>
          <w:rFonts w:ascii="微软雅黑" w:eastAsia="微软雅黑" w:hAnsi="微软雅黑" w:hint="eastAsia"/>
          <w:sz w:val="24"/>
          <w:szCs w:val="24"/>
        </w:rPr>
        <w:t>（</w:t>
      </w:r>
      <w:r w:rsidR="00DA123E" w:rsidRPr="00DA123E">
        <w:rPr>
          <w:rFonts w:ascii="微软雅黑" w:eastAsia="微软雅黑" w:hAnsi="微软雅黑" w:hint="eastAsia"/>
          <w:sz w:val="24"/>
          <w:szCs w:val="24"/>
        </w:rPr>
        <w:t>其中有证物业52398.74 ㎡，无证5198.48 ㎡</w:t>
      </w:r>
      <w:r w:rsidR="00DA123E">
        <w:rPr>
          <w:rFonts w:ascii="微软雅黑" w:eastAsia="微软雅黑" w:hAnsi="微软雅黑" w:hint="eastAsia"/>
          <w:sz w:val="24"/>
          <w:szCs w:val="24"/>
        </w:rPr>
        <w:t>）</w:t>
      </w:r>
      <w:r w:rsidRPr="00BD07D6">
        <w:rPr>
          <w:rFonts w:ascii="微软雅黑" w:eastAsia="微软雅黑" w:hAnsi="微软雅黑" w:hint="eastAsia"/>
          <w:sz w:val="24"/>
          <w:szCs w:val="24"/>
        </w:rPr>
        <w:t>，包含我司自己共9个拆迁户，目前</w:t>
      </w:r>
      <w:r w:rsidR="00DA123E">
        <w:rPr>
          <w:rFonts w:ascii="微软雅黑" w:eastAsia="微软雅黑" w:hAnsi="微软雅黑" w:hint="eastAsia"/>
          <w:sz w:val="24"/>
          <w:szCs w:val="24"/>
        </w:rPr>
        <w:t>其他8个拆迁户协议已全部签订</w:t>
      </w:r>
      <w:r w:rsidRPr="00BD07D6">
        <w:rPr>
          <w:rFonts w:ascii="微软雅黑" w:eastAsia="微软雅黑" w:hAnsi="微软雅黑" w:hint="eastAsia"/>
          <w:sz w:val="24"/>
          <w:szCs w:val="24"/>
        </w:rPr>
        <w:t>。</w:t>
      </w:r>
    </w:p>
    <w:p w:rsidR="00F8492E" w:rsidRPr="00DA123E" w:rsidRDefault="00BD07D6" w:rsidP="00DA123E">
      <w:pPr>
        <w:spacing w:line="520" w:lineRule="exact"/>
        <w:ind w:firstLineChars="245" w:firstLine="588"/>
        <w:rPr>
          <w:rFonts w:ascii="微软雅黑" w:eastAsia="微软雅黑" w:hAnsi="微软雅黑"/>
          <w:b/>
          <w:sz w:val="24"/>
          <w:szCs w:val="24"/>
        </w:rPr>
      </w:pPr>
      <w:r w:rsidRPr="00DA123E">
        <w:rPr>
          <w:rFonts w:ascii="微软雅黑" w:eastAsia="微软雅黑" w:hAnsi="微软雅黑" w:hint="eastAsia"/>
          <w:b/>
          <w:sz w:val="24"/>
          <w:szCs w:val="24"/>
        </w:rPr>
        <w:t>二、</w:t>
      </w:r>
      <w:r w:rsidRPr="00DA123E">
        <w:rPr>
          <w:rFonts w:ascii="微软雅黑" w:eastAsia="微软雅黑" w:hAnsi="微软雅黑"/>
          <w:b/>
          <w:sz w:val="24"/>
          <w:szCs w:val="24"/>
        </w:rPr>
        <w:t>项目</w:t>
      </w:r>
      <w:r w:rsidR="0060445B">
        <w:rPr>
          <w:rFonts w:ascii="微软雅黑" w:eastAsia="微软雅黑" w:hAnsi="微软雅黑" w:hint="eastAsia"/>
          <w:b/>
          <w:sz w:val="24"/>
          <w:szCs w:val="24"/>
        </w:rPr>
        <w:t>规划</w:t>
      </w:r>
      <w:r w:rsidRPr="00DA123E">
        <w:rPr>
          <w:rFonts w:ascii="微软雅黑" w:eastAsia="微软雅黑" w:hAnsi="微软雅黑"/>
          <w:b/>
          <w:sz w:val="24"/>
          <w:szCs w:val="24"/>
        </w:rPr>
        <w:t>指标</w:t>
      </w:r>
      <w:r w:rsidRPr="00DA123E">
        <w:rPr>
          <w:rFonts w:ascii="微软雅黑" w:eastAsia="微软雅黑" w:hAnsi="微软雅黑" w:hint="eastAsia"/>
          <w:b/>
          <w:sz w:val="24"/>
          <w:szCs w:val="24"/>
        </w:rPr>
        <w:t>：</w:t>
      </w:r>
    </w:p>
    <w:p w:rsidR="00BD07D6" w:rsidRPr="00BD07D6" w:rsidRDefault="00BD07D6" w:rsidP="00DA123E">
      <w:pPr>
        <w:spacing w:line="520" w:lineRule="exact"/>
        <w:ind w:firstLineChars="250" w:firstLine="600"/>
        <w:rPr>
          <w:rFonts w:ascii="微软雅黑" w:eastAsia="微软雅黑" w:hAnsi="微软雅黑"/>
          <w:sz w:val="24"/>
          <w:szCs w:val="24"/>
        </w:rPr>
      </w:pPr>
      <w:r w:rsidRPr="00BD07D6">
        <w:rPr>
          <w:rFonts w:ascii="微软雅黑" w:eastAsia="微软雅黑" w:hAnsi="微软雅黑" w:hint="eastAsia"/>
          <w:sz w:val="24"/>
          <w:szCs w:val="24"/>
        </w:rPr>
        <w:t>项目开发建设用地面积38000平方米，容积率6.18，计容建筑面积234814平方米，其中住宅114415平方米，保障房44320平方米，商业13207平方米，办公27962平方米，酒店20000平方米，公共配套14910平方米。停车位2650个</w:t>
      </w:r>
      <w:r>
        <w:rPr>
          <w:rFonts w:ascii="微软雅黑" w:eastAsia="微软雅黑" w:hAnsi="微软雅黑" w:hint="eastAsia"/>
          <w:sz w:val="24"/>
          <w:szCs w:val="24"/>
        </w:rPr>
        <w:t>。</w:t>
      </w:r>
    </w:p>
    <w:p w:rsidR="00BD07D6" w:rsidRDefault="00E04264" w:rsidP="00E04264">
      <w:pPr>
        <w:spacing w:line="520" w:lineRule="exact"/>
        <w:ind w:firstLine="480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三、土地权属</w:t>
      </w:r>
    </w:p>
    <w:p w:rsidR="00E04264" w:rsidRPr="00E04264" w:rsidRDefault="00E04264" w:rsidP="00E04264">
      <w:pPr>
        <w:spacing w:line="520" w:lineRule="exact"/>
        <w:ind w:firstLine="480"/>
        <w:rPr>
          <w:rFonts w:ascii="微软雅黑" w:eastAsia="微软雅黑" w:hAnsi="微软雅黑"/>
          <w:bCs/>
          <w:sz w:val="24"/>
          <w:szCs w:val="24"/>
        </w:rPr>
      </w:pPr>
      <w:r w:rsidRPr="00E04264">
        <w:rPr>
          <w:rFonts w:ascii="微软雅黑" w:eastAsia="微软雅黑" w:hAnsi="微软雅黑" w:hint="eastAsia"/>
          <w:bCs/>
          <w:sz w:val="24"/>
          <w:szCs w:val="24"/>
        </w:rPr>
        <w:t>1、国有已出让用地3</w:t>
      </w:r>
      <w:r w:rsidRPr="00E04264">
        <w:rPr>
          <w:rFonts w:ascii="微软雅黑" w:eastAsia="微软雅黑" w:hAnsi="微软雅黑"/>
          <w:bCs/>
          <w:sz w:val="24"/>
          <w:szCs w:val="24"/>
        </w:rPr>
        <w:t>0096.76</w:t>
      </w:r>
      <w:r w:rsidRPr="00E04264">
        <w:rPr>
          <w:rFonts w:ascii="微软雅黑" w:eastAsia="微软雅黑" w:hAnsi="微软雅黑" w:hint="eastAsia"/>
          <w:bCs/>
          <w:sz w:val="24"/>
          <w:szCs w:val="24"/>
        </w:rPr>
        <w:t>平方米；2、非农建设用地2</w:t>
      </w:r>
      <w:r w:rsidRPr="00E04264">
        <w:rPr>
          <w:rFonts w:ascii="微软雅黑" w:eastAsia="微软雅黑" w:hAnsi="微软雅黑"/>
          <w:bCs/>
          <w:sz w:val="24"/>
          <w:szCs w:val="24"/>
        </w:rPr>
        <w:t>828.20</w:t>
      </w:r>
      <w:r w:rsidRPr="00E04264">
        <w:rPr>
          <w:rFonts w:ascii="微软雅黑" w:eastAsia="微软雅黑" w:hAnsi="微软雅黑" w:hint="eastAsia"/>
          <w:bCs/>
          <w:sz w:val="24"/>
          <w:szCs w:val="24"/>
        </w:rPr>
        <w:t>平方米；3、农村城市化历史遗留违法建筑处置用地2</w:t>
      </w:r>
      <w:r w:rsidRPr="00E04264">
        <w:rPr>
          <w:rFonts w:ascii="微软雅黑" w:eastAsia="微软雅黑" w:hAnsi="微软雅黑"/>
          <w:bCs/>
          <w:sz w:val="24"/>
          <w:szCs w:val="24"/>
        </w:rPr>
        <w:t>656.53</w:t>
      </w:r>
      <w:r w:rsidRPr="00E04264">
        <w:rPr>
          <w:rFonts w:ascii="微软雅黑" w:eastAsia="微软雅黑" w:hAnsi="微软雅黑" w:hint="eastAsia"/>
          <w:bCs/>
          <w:sz w:val="24"/>
          <w:szCs w:val="24"/>
        </w:rPr>
        <w:t>平方米；4、历史用地处置面积1</w:t>
      </w:r>
      <w:r w:rsidRPr="00E04264">
        <w:rPr>
          <w:rFonts w:ascii="微软雅黑" w:eastAsia="微软雅黑" w:hAnsi="微软雅黑"/>
          <w:bCs/>
          <w:sz w:val="24"/>
          <w:szCs w:val="24"/>
        </w:rPr>
        <w:t>9072</w:t>
      </w:r>
      <w:r w:rsidRPr="00E04264">
        <w:rPr>
          <w:rFonts w:ascii="微软雅黑" w:eastAsia="微软雅黑" w:hAnsi="微软雅黑" w:hint="eastAsia"/>
          <w:bCs/>
          <w:sz w:val="24"/>
          <w:szCs w:val="24"/>
        </w:rPr>
        <w:t>平方米。</w:t>
      </w:r>
    </w:p>
    <w:p w:rsidR="00BD07D6" w:rsidRPr="00DA123E" w:rsidRDefault="00BD07D6" w:rsidP="00DA123E">
      <w:pPr>
        <w:spacing w:line="520" w:lineRule="exact"/>
        <w:rPr>
          <w:rFonts w:ascii="微软雅黑" w:eastAsia="微软雅黑" w:hAnsi="微软雅黑"/>
          <w:b/>
          <w:sz w:val="24"/>
          <w:szCs w:val="24"/>
        </w:rPr>
      </w:pPr>
      <w:r w:rsidRPr="00DA123E">
        <w:rPr>
          <w:rFonts w:ascii="微软雅黑" w:eastAsia="微软雅黑" w:hAnsi="微软雅黑" w:hint="eastAsia"/>
          <w:b/>
          <w:sz w:val="24"/>
          <w:szCs w:val="24"/>
        </w:rPr>
        <w:t xml:space="preserve">   </w:t>
      </w:r>
      <w:r w:rsidR="0060445B">
        <w:rPr>
          <w:rFonts w:ascii="微软雅黑" w:eastAsia="微软雅黑" w:hAnsi="微软雅黑" w:hint="eastAsia"/>
          <w:b/>
          <w:sz w:val="24"/>
          <w:szCs w:val="24"/>
        </w:rPr>
        <w:t xml:space="preserve"> </w:t>
      </w:r>
      <w:r w:rsidR="00E04264">
        <w:rPr>
          <w:rFonts w:ascii="微软雅黑" w:eastAsia="微软雅黑" w:hAnsi="微软雅黑" w:hint="eastAsia"/>
          <w:b/>
          <w:sz w:val="24"/>
          <w:szCs w:val="24"/>
        </w:rPr>
        <w:t>四</w:t>
      </w:r>
      <w:r w:rsidRPr="00DA123E">
        <w:rPr>
          <w:rFonts w:ascii="微软雅黑" w:eastAsia="微软雅黑" w:hAnsi="微软雅黑" w:hint="eastAsia"/>
          <w:b/>
          <w:sz w:val="24"/>
          <w:szCs w:val="24"/>
        </w:rPr>
        <w:t>、</w:t>
      </w:r>
      <w:r w:rsidR="00DA123E" w:rsidRPr="00DA123E">
        <w:rPr>
          <w:rFonts w:ascii="微软雅黑" w:eastAsia="微软雅黑" w:hAnsi="微软雅黑" w:hint="eastAsia"/>
          <w:b/>
          <w:sz w:val="24"/>
          <w:szCs w:val="24"/>
        </w:rPr>
        <w:t>回迁</w:t>
      </w:r>
      <w:r w:rsidR="00DA123E">
        <w:rPr>
          <w:rFonts w:ascii="微软雅黑" w:eastAsia="微软雅黑" w:hAnsi="微软雅黑" w:hint="eastAsia"/>
          <w:b/>
          <w:sz w:val="24"/>
          <w:szCs w:val="24"/>
        </w:rPr>
        <w:t>补偿</w:t>
      </w:r>
      <w:r w:rsidR="00DA123E" w:rsidRPr="00DA123E">
        <w:rPr>
          <w:rFonts w:ascii="微软雅黑" w:eastAsia="微软雅黑" w:hAnsi="微软雅黑" w:hint="eastAsia"/>
          <w:b/>
          <w:sz w:val="24"/>
          <w:szCs w:val="24"/>
        </w:rPr>
        <w:t>情况</w:t>
      </w:r>
    </w:p>
    <w:p w:rsidR="0061787E" w:rsidRDefault="00DA123E" w:rsidP="00DA123E">
      <w:pPr>
        <w:spacing w:line="520" w:lineRule="exac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 xml:space="preserve">     1、8个</w:t>
      </w:r>
      <w:r w:rsidR="0060445B">
        <w:rPr>
          <w:rFonts w:ascii="微软雅黑" w:eastAsia="微软雅黑" w:hAnsi="微软雅黑" w:hint="eastAsia"/>
          <w:sz w:val="24"/>
          <w:szCs w:val="24"/>
        </w:rPr>
        <w:t>拆迁户</w:t>
      </w:r>
      <w:r>
        <w:rPr>
          <w:rFonts w:ascii="微软雅黑" w:eastAsia="微软雅黑" w:hAnsi="微软雅黑" w:hint="eastAsia"/>
          <w:sz w:val="24"/>
          <w:szCs w:val="24"/>
        </w:rPr>
        <w:t>补偿情况：①</w:t>
      </w:r>
      <w:r w:rsidRPr="00DA123E">
        <w:rPr>
          <w:rFonts w:ascii="微软雅黑" w:eastAsia="微软雅黑" w:hAnsi="微软雅黑" w:hint="eastAsia"/>
          <w:sz w:val="24"/>
          <w:szCs w:val="24"/>
        </w:rPr>
        <w:t>物业回迁合计</w:t>
      </w:r>
      <w:r w:rsidR="00B52E73">
        <w:rPr>
          <w:rFonts w:ascii="微软雅黑" w:eastAsia="微软雅黑" w:hAnsi="微软雅黑"/>
          <w:sz w:val="24"/>
          <w:szCs w:val="24"/>
        </w:rPr>
        <w:t>30231</w:t>
      </w:r>
      <w:r w:rsidRPr="00DA123E">
        <w:rPr>
          <w:rFonts w:ascii="微软雅黑" w:eastAsia="微软雅黑" w:hAnsi="微软雅黑" w:hint="eastAsia"/>
          <w:sz w:val="24"/>
          <w:szCs w:val="24"/>
        </w:rPr>
        <w:t xml:space="preserve"> ㎡，其中住宅1</w:t>
      </w:r>
      <w:r w:rsidR="00B52E73">
        <w:rPr>
          <w:rFonts w:ascii="微软雅黑" w:eastAsia="微软雅黑" w:hAnsi="微软雅黑"/>
          <w:sz w:val="24"/>
          <w:szCs w:val="24"/>
        </w:rPr>
        <w:t>2236</w:t>
      </w:r>
      <w:r w:rsidRPr="00DA123E">
        <w:rPr>
          <w:rFonts w:ascii="微软雅黑" w:eastAsia="微软雅黑" w:hAnsi="微软雅黑" w:hint="eastAsia"/>
          <w:sz w:val="24"/>
          <w:szCs w:val="24"/>
        </w:rPr>
        <w:t>㎡、商业2900㎡、办公15095㎡；</w:t>
      </w:r>
      <w:r>
        <w:rPr>
          <w:rFonts w:ascii="微软雅黑" w:eastAsia="微软雅黑" w:hAnsi="微软雅黑" w:hint="eastAsia"/>
          <w:sz w:val="24"/>
          <w:szCs w:val="24"/>
        </w:rPr>
        <w:t>②</w:t>
      </w:r>
      <w:r w:rsidRPr="00DA123E">
        <w:rPr>
          <w:rFonts w:ascii="微软雅黑" w:eastAsia="微软雅黑" w:hAnsi="微软雅黑" w:hint="eastAsia"/>
          <w:sz w:val="24"/>
          <w:szCs w:val="24"/>
        </w:rPr>
        <w:t>货币补偿：</w:t>
      </w:r>
      <w:r w:rsidR="00B52E73">
        <w:rPr>
          <w:rFonts w:ascii="微软雅黑" w:eastAsia="微软雅黑" w:hAnsi="微软雅黑" w:hint="eastAsia"/>
          <w:sz w:val="24"/>
          <w:szCs w:val="24"/>
        </w:rPr>
        <w:t>已支付1</w:t>
      </w:r>
      <w:r w:rsidR="00B52E73">
        <w:rPr>
          <w:rFonts w:ascii="微软雅黑" w:eastAsia="微软雅黑" w:hAnsi="微软雅黑"/>
          <w:sz w:val="24"/>
          <w:szCs w:val="24"/>
        </w:rPr>
        <w:t>.32</w:t>
      </w:r>
      <w:r w:rsidR="00B52E73">
        <w:rPr>
          <w:rFonts w:ascii="微软雅黑" w:eastAsia="微软雅黑" w:hAnsi="微软雅黑" w:hint="eastAsia"/>
          <w:sz w:val="24"/>
          <w:szCs w:val="24"/>
        </w:rPr>
        <w:t>亿左右、未支付现金7</w:t>
      </w:r>
      <w:r w:rsidR="00B52E73">
        <w:rPr>
          <w:rFonts w:ascii="微软雅黑" w:eastAsia="微软雅黑" w:hAnsi="微软雅黑"/>
          <w:sz w:val="24"/>
          <w:szCs w:val="24"/>
        </w:rPr>
        <w:t>000</w:t>
      </w:r>
      <w:r w:rsidR="00B52E73">
        <w:rPr>
          <w:rFonts w:ascii="微软雅黑" w:eastAsia="微软雅黑" w:hAnsi="微软雅黑" w:hint="eastAsia"/>
          <w:sz w:val="24"/>
          <w:szCs w:val="24"/>
        </w:rPr>
        <w:t>万左右。</w:t>
      </w:r>
    </w:p>
    <w:p w:rsidR="00DA123E" w:rsidRDefault="0060445B" w:rsidP="00B52E73">
      <w:pPr>
        <w:spacing w:line="520" w:lineRule="exact"/>
        <w:ind w:firstLine="48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2</w:t>
      </w:r>
      <w:r w:rsidR="00DA123E">
        <w:rPr>
          <w:rFonts w:ascii="微软雅黑" w:eastAsia="微软雅黑" w:hAnsi="微软雅黑" w:hint="eastAsia"/>
          <w:sz w:val="24"/>
          <w:szCs w:val="24"/>
        </w:rPr>
        <w:t>、过渡费租金标准：21元/</w:t>
      </w:r>
      <w:r w:rsidR="00DA123E" w:rsidRPr="00DA123E">
        <w:rPr>
          <w:rFonts w:ascii="微软雅黑" w:eastAsia="微软雅黑" w:hAnsi="微软雅黑" w:hint="eastAsia"/>
          <w:sz w:val="24"/>
          <w:szCs w:val="24"/>
        </w:rPr>
        <w:t>㎡</w:t>
      </w:r>
    </w:p>
    <w:p w:rsidR="00B52E73" w:rsidRPr="00B52E73" w:rsidRDefault="00B52E73" w:rsidP="00B52E73">
      <w:pPr>
        <w:spacing w:line="520" w:lineRule="exact"/>
        <w:ind w:firstLine="48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3、地价+契税</w:t>
      </w:r>
      <w:r w:rsidR="00E14832">
        <w:rPr>
          <w:rFonts w:ascii="微软雅黑" w:eastAsia="微软雅黑" w:hAnsi="微软雅黑" w:hint="eastAsia"/>
          <w:sz w:val="24"/>
          <w:szCs w:val="24"/>
        </w:rPr>
        <w:t>合计</w:t>
      </w:r>
      <w:r>
        <w:rPr>
          <w:rFonts w:ascii="微软雅黑" w:eastAsia="微软雅黑" w:hAnsi="微软雅黑" w:hint="eastAsia"/>
          <w:sz w:val="24"/>
          <w:szCs w:val="24"/>
        </w:rPr>
        <w:t>约1</w:t>
      </w:r>
      <w:r>
        <w:rPr>
          <w:rFonts w:ascii="微软雅黑" w:eastAsia="微软雅黑" w:hAnsi="微软雅黑"/>
          <w:sz w:val="24"/>
          <w:szCs w:val="24"/>
        </w:rPr>
        <w:t>1</w:t>
      </w:r>
      <w:r>
        <w:rPr>
          <w:rFonts w:ascii="微软雅黑" w:eastAsia="微软雅黑" w:hAnsi="微软雅黑" w:hint="eastAsia"/>
          <w:sz w:val="24"/>
          <w:szCs w:val="24"/>
        </w:rPr>
        <w:t>亿元</w:t>
      </w:r>
    </w:p>
    <w:p w:rsidR="00DA123E" w:rsidRDefault="00DA123E" w:rsidP="00DA123E">
      <w:pPr>
        <w:spacing w:line="520" w:lineRule="exac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 xml:space="preserve"> </w:t>
      </w:r>
      <w:r w:rsidR="007E72DD">
        <w:rPr>
          <w:rFonts w:ascii="微软雅黑" w:eastAsia="微软雅黑" w:hAnsi="微软雅黑" w:hint="eastAsia"/>
          <w:sz w:val="24"/>
          <w:szCs w:val="24"/>
        </w:rPr>
        <w:t xml:space="preserve">    </w:t>
      </w:r>
    </w:p>
    <w:p w:rsidR="007E72DD" w:rsidRPr="00DA123E" w:rsidRDefault="007E72DD" w:rsidP="00DA123E">
      <w:pPr>
        <w:spacing w:line="520" w:lineRule="exac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 xml:space="preserve"> </w:t>
      </w:r>
    </w:p>
    <w:sectPr w:rsidR="007E72DD" w:rsidRPr="00DA123E" w:rsidSect="00F849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D727C" w:rsidRDefault="00ED727C" w:rsidP="00BD07D6">
      <w:r>
        <w:separator/>
      </w:r>
    </w:p>
  </w:endnote>
  <w:endnote w:type="continuationSeparator" w:id="0">
    <w:p w:rsidR="00ED727C" w:rsidRDefault="00ED727C" w:rsidP="00BD0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D727C" w:rsidRDefault="00ED727C" w:rsidP="00BD07D6">
      <w:r>
        <w:separator/>
      </w:r>
    </w:p>
  </w:footnote>
  <w:footnote w:type="continuationSeparator" w:id="0">
    <w:p w:rsidR="00ED727C" w:rsidRDefault="00ED727C" w:rsidP="00BD07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7D6"/>
    <w:rsid w:val="005C26E0"/>
    <w:rsid w:val="0060445B"/>
    <w:rsid w:val="0061787E"/>
    <w:rsid w:val="007D0837"/>
    <w:rsid w:val="007E72DD"/>
    <w:rsid w:val="007F35D9"/>
    <w:rsid w:val="00B33A7D"/>
    <w:rsid w:val="00B52E73"/>
    <w:rsid w:val="00B66C8E"/>
    <w:rsid w:val="00BC349C"/>
    <w:rsid w:val="00BD07D6"/>
    <w:rsid w:val="00DA123E"/>
    <w:rsid w:val="00DD798B"/>
    <w:rsid w:val="00E04264"/>
    <w:rsid w:val="00E14832"/>
    <w:rsid w:val="00ED727C"/>
    <w:rsid w:val="00EF148F"/>
    <w:rsid w:val="00F8492E"/>
    <w:rsid w:val="00FA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954661"/>
  <w15:docId w15:val="{7E1E7DB0-F2CD-4A0F-B200-AA7C1F0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9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D07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BD07D6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BD07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BD07D6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BD07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D07D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D07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5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yangfb</dc:creator>
  <cp:keywords/>
  <dc:description/>
  <cp:lastModifiedBy>黎 鹏</cp:lastModifiedBy>
  <cp:revision>12</cp:revision>
  <cp:lastPrinted>2023-03-13T04:02:00Z</cp:lastPrinted>
  <dcterms:created xsi:type="dcterms:W3CDTF">2023-03-13T03:39:00Z</dcterms:created>
  <dcterms:modified xsi:type="dcterms:W3CDTF">2023-08-14T02:09:00Z</dcterms:modified>
</cp:coreProperties>
</file>