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唐山昊港房地产开发有限公司简介</w:t>
      </w:r>
    </w:p>
    <w:p>
      <w:pPr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　　</w:t>
      </w:r>
      <w:r>
        <w:rPr>
          <w:rFonts w:hint="eastAsia" w:ascii="宋体" w:hAnsi="宋体" w:cs="宋体"/>
          <w:sz w:val="28"/>
          <w:szCs w:val="28"/>
        </w:rPr>
        <w:t>唐山昊港房地产开发有限公司成立于</w:t>
      </w:r>
      <w:r>
        <w:rPr>
          <w:rFonts w:ascii="宋体" w:hAnsi="宋体" w:cs="宋体"/>
          <w:sz w:val="28"/>
          <w:szCs w:val="28"/>
        </w:rPr>
        <w:t>2021年</w:t>
      </w:r>
      <w:r>
        <w:rPr>
          <w:rFonts w:hint="eastAsia" w:ascii="宋体" w:hAnsi="宋体" w:cs="宋体"/>
          <w:sz w:val="28"/>
          <w:szCs w:val="28"/>
        </w:rPr>
        <w:t>，系由上海昊港企业发展有限公司独立出资设立的有限责任公司。公司注册资本</w:t>
      </w:r>
      <w:r>
        <w:rPr>
          <w:rFonts w:ascii="宋体" w:hAnsi="宋体" w:cs="宋体"/>
          <w:sz w:val="28"/>
          <w:szCs w:val="28"/>
        </w:rPr>
        <w:t>6</w:t>
      </w:r>
      <w:r>
        <w:rPr>
          <w:rFonts w:hint="eastAsia" w:ascii="宋体" w:hAnsi="宋体" w:cs="宋体"/>
          <w:sz w:val="28"/>
          <w:szCs w:val="28"/>
        </w:rPr>
        <w:t>000万元，位于唐山市路南区稻地镇桥东村海丰线缆南侧楼2层2</w:t>
      </w:r>
      <w:r>
        <w:rPr>
          <w:rFonts w:ascii="宋体" w:hAnsi="宋体" w:cs="宋体"/>
          <w:sz w:val="28"/>
          <w:szCs w:val="28"/>
        </w:rPr>
        <w:t>12</w:t>
      </w:r>
      <w:r>
        <w:rPr>
          <w:rFonts w:hint="eastAsia" w:ascii="宋体" w:hAnsi="宋体" w:cs="宋体"/>
          <w:sz w:val="28"/>
          <w:szCs w:val="28"/>
        </w:rPr>
        <w:t>、2</w:t>
      </w:r>
      <w:r>
        <w:rPr>
          <w:rFonts w:ascii="宋体" w:hAnsi="宋体" w:cs="宋体"/>
          <w:sz w:val="28"/>
          <w:szCs w:val="28"/>
        </w:rPr>
        <w:t>14</w:t>
      </w:r>
      <w:r>
        <w:rPr>
          <w:rFonts w:hint="eastAsia" w:ascii="宋体" w:hAnsi="宋体" w:cs="宋体"/>
          <w:sz w:val="28"/>
          <w:szCs w:val="28"/>
        </w:rPr>
        <w:t>室，</w:t>
      </w:r>
      <w:r>
        <w:rPr>
          <w:rFonts w:hint="eastAsia" w:ascii="宋体" w:hAnsi="宋体" w:cs="宋体"/>
          <w:sz w:val="28"/>
          <w:szCs w:val="28"/>
          <w:lang w:eastAsia="zh-CN"/>
        </w:rPr>
        <w:t>具有二级房地产开发资质。</w:t>
      </w:r>
    </w:p>
    <w:p>
      <w:pPr>
        <w:ind w:firstLine="56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我公司于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2021年11月以出让方式取得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位于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唐山市路南区城南经济开发区内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，</w:t>
      </w:r>
      <w:r>
        <w:rPr>
          <w:rFonts w:hint="eastAsia"/>
          <w:sz w:val="28"/>
          <w:szCs w:val="28"/>
          <w:highlight w:val="none"/>
        </w:rPr>
        <w:t>稻齐路以南，经十三路以东，纬十八路以北地块</w:t>
      </w:r>
      <w:r>
        <w:rPr>
          <w:rFonts w:hint="eastAsia"/>
          <w:sz w:val="28"/>
          <w:szCs w:val="28"/>
          <w:highlight w:val="none"/>
          <w:lang w:eastAsia="zh-CN"/>
        </w:rPr>
        <w:t>，并获得路南区政府核准，同意我公司开发</w:t>
      </w:r>
      <w:r>
        <w:rPr>
          <w:rFonts w:hint="eastAsia" w:ascii="宋体" w:hAnsi="宋体" w:cs="宋体"/>
          <w:sz w:val="28"/>
          <w:szCs w:val="28"/>
          <w:lang w:eastAsia="zh-CN"/>
        </w:rPr>
        <w:t>建设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中昊港创·唐山路南智慧创新产业园项目，目前该项目已取得施工许可证，工程进度按施工计划有序进行。</w:t>
      </w:r>
    </w:p>
    <w:p>
      <w:pPr>
        <w:keepNext w:val="0"/>
        <w:keepLines w:val="0"/>
        <w:widowControl/>
        <w:suppressLineNumbers w:val="0"/>
        <w:ind w:firstLine="56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该项目建设内容及建筑规模：本项目占地面积为97898.51㎡，约为146.84 亩。总建筑面积为108675.20㎡，其中：地上建筑面积108192.62㎡，包括工业厂房面积106194.98㎡、配套楼面积1955.80㎡、门卫弱电机房41.84㎡；地下建筑面积482.58㎡。规划机动车停车位233辆，非机动车停车位2164辆。项目建成后，容积率1.21，建筑密度48.03%，绿地率7.61%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000000"/>
    <w:rsid w:val="65C6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2023-11-08T06:41:39Z</dcterms:created>
  <dc:creator>APPLE</dc:creator>
  <cp:lastModifiedBy>魏芳</cp:lastModifiedBy>
  <dcterms:modified xsi:type="dcterms:W3CDTF">2023-11-08T06:42:49Z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35FD40C5CA284A7F8989E1B1016AA873_12</vt:lpwstr>
  </property>
</Properties>
</file>